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B16FE6" w:rsidRDefault="00F445B1" w:rsidP="004A6D2F">
            <w:pPr>
              <w:rPr>
                <w:rStyle w:val="Firstpagetablebold"/>
              </w:rPr>
            </w:pPr>
            <w:r w:rsidRPr="00B16FE6">
              <w:rPr>
                <w:rStyle w:val="Firstpagetablebold"/>
              </w:rPr>
              <w:t>Dat</w:t>
            </w:r>
            <w:r w:rsidR="005C35A5" w:rsidRPr="00B16FE6">
              <w:rPr>
                <w:rStyle w:val="Firstpagetablebold"/>
              </w:rPr>
              <w:t>e:</w:t>
            </w:r>
          </w:p>
        </w:tc>
        <w:tc>
          <w:tcPr>
            <w:tcW w:w="6406" w:type="dxa"/>
            <w:shd w:val="clear" w:color="auto" w:fill="auto"/>
          </w:tcPr>
          <w:p w:rsidR="00F445B1" w:rsidRPr="001356F1" w:rsidRDefault="003B4A49" w:rsidP="00B16FE6">
            <w:pPr>
              <w:rPr>
                <w:b/>
              </w:rPr>
            </w:pPr>
            <w:r w:rsidRPr="00B16FE6">
              <w:rPr>
                <w:b/>
              </w:rPr>
              <w:t>1</w:t>
            </w:r>
            <w:r w:rsidR="00B16FE6" w:rsidRPr="00B16FE6">
              <w:rPr>
                <w:b/>
              </w:rPr>
              <w:t>2</w:t>
            </w:r>
            <w:r w:rsidR="00BB6E1F" w:rsidRPr="00B16FE6">
              <w:rPr>
                <w:b/>
              </w:rPr>
              <w:t xml:space="preserve"> February 201</w:t>
            </w:r>
            <w:r w:rsidR="00B16FE6" w:rsidRPr="00B16FE6">
              <w:rPr>
                <w:b/>
              </w:rPr>
              <w:t>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BB6E1F" w:rsidP="004A6D2F">
            <w:pPr>
              <w:rPr>
                <w:rStyle w:val="Firstpagetablebold"/>
              </w:rPr>
            </w:pPr>
            <w:r>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BB6E1F" w:rsidP="00A26385">
            <w:pPr>
              <w:rPr>
                <w:rStyle w:val="Firstpagetablebold"/>
              </w:rPr>
            </w:pPr>
            <w:r>
              <w:rPr>
                <w:rStyle w:val="Firstpagetablebold"/>
              </w:rPr>
              <w:t>Capital Strategy 201</w:t>
            </w:r>
            <w:r w:rsidR="00A26385">
              <w:rPr>
                <w:rStyle w:val="Firstpagetablebold"/>
              </w:rPr>
              <w:t>9</w:t>
            </w:r>
            <w:r>
              <w:rPr>
                <w:rStyle w:val="Firstpagetablebold"/>
              </w:rPr>
              <w:t>/</w:t>
            </w:r>
            <w:r w:rsidR="00A26385">
              <w:rPr>
                <w:rStyle w:val="Firstpagetablebold"/>
              </w:rPr>
              <w:t>20</w:t>
            </w:r>
            <w:r>
              <w:rPr>
                <w:rStyle w:val="Firstpagetablebold"/>
              </w:rPr>
              <w:t xml:space="preserve"> – 202</w:t>
            </w:r>
            <w:r w:rsidR="00A26385">
              <w:rPr>
                <w:rStyle w:val="Firstpagetablebold"/>
              </w:rPr>
              <w:t>3</w:t>
            </w:r>
            <w:r>
              <w:rPr>
                <w:rStyle w:val="Firstpagetablebold"/>
              </w:rPr>
              <w:t>/2</w:t>
            </w:r>
            <w:r w:rsidR="00A26385">
              <w:rPr>
                <w:rStyle w:val="Firstpagetablebold"/>
              </w:rPr>
              <w:t>4</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BB6E1F" w:rsidP="00C33F64">
            <w:r>
              <w:t xml:space="preserve">To present the Capital </w:t>
            </w:r>
            <w:r w:rsidR="00C33F64">
              <w:t>S</w:t>
            </w:r>
            <w:r>
              <w:t>trategy for approval</w:t>
            </w:r>
            <w:r w:rsidR="00D5547E"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BB6E1F" w:rsidP="005F7F7E">
            <w:r>
              <w:t>No</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BB6E1F">
            <w:r w:rsidRPr="001356F1">
              <w:t xml:space="preserve">Councillor </w:t>
            </w:r>
            <w:r w:rsidR="00BB6E1F">
              <w:t>Ed Turner</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BB6E1F" w:rsidP="005F7F7E">
            <w:r>
              <w:t>Efficient and Effective Council</w:t>
            </w:r>
            <w:r w:rsidR="0080749A"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BB6E1F" w:rsidP="001B1033">
            <w:r>
              <w:t>Co</w:t>
            </w:r>
            <w:r w:rsidR="001B1033">
              <w:t>nstitution</w:t>
            </w:r>
            <w:r w:rsidR="00D5547E" w:rsidRPr="001356F1">
              <w:t>.</w:t>
            </w:r>
          </w:p>
        </w:tc>
      </w:tr>
      <w:tr w:rsidR="005F7F7E" w:rsidRPr="00975B07" w:rsidTr="00A46E98">
        <w:trPr>
          <w:trHeight w:val="413"/>
        </w:trPr>
        <w:tc>
          <w:tcPr>
            <w:tcW w:w="8845" w:type="dxa"/>
            <w:gridSpan w:val="3"/>
            <w:tcBorders>
              <w:bottom w:val="single" w:sz="8" w:space="0" w:color="000000"/>
            </w:tcBorders>
          </w:tcPr>
          <w:p w:rsidR="005F7F7E" w:rsidRPr="00975B07" w:rsidRDefault="008742B9" w:rsidP="008742B9">
            <w:proofErr w:type="spellStart"/>
            <w:r>
              <w:rPr>
                <w:rStyle w:val="Firstpagetablebold"/>
              </w:rPr>
              <w:t>Recommendation</w:t>
            </w:r>
            <w:r w:rsidR="005F7F7E">
              <w:rPr>
                <w:rStyle w:val="Firstpagetablebold"/>
              </w:rPr>
              <w:t>:</w:t>
            </w:r>
            <w:r w:rsidR="005F7F7E" w:rsidRPr="00784BC2">
              <w:rPr>
                <w:rStyle w:val="Firstpagetablebold"/>
                <w:b w:val="0"/>
              </w:rPr>
              <w:t>That</w:t>
            </w:r>
            <w:proofErr w:type="spellEnd"/>
            <w:r w:rsidR="005F7F7E" w:rsidRPr="00784BC2">
              <w:rPr>
                <w:rStyle w:val="Firstpagetablebold"/>
                <w:b w:val="0"/>
              </w:rPr>
              <w:t xml:space="preserve">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30208D" w:rsidP="004A6D2F"/>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FE3C46" w:rsidP="00FE3C46">
            <w:bookmarkStart w:id="0" w:name="_GoBack"/>
            <w:r>
              <w:rPr>
                <w:rStyle w:val="Firstpagetablebold"/>
              </w:rPr>
              <w:t>Recommend that Council approves</w:t>
            </w:r>
            <w:r w:rsidR="0030208D" w:rsidRPr="001356F1">
              <w:t xml:space="preserve"> </w:t>
            </w:r>
            <w:r w:rsidR="00784BC2">
              <w:t>the Capital Strategy attached at Appendix A.</w:t>
            </w:r>
            <w:bookmarkEnd w:id="0"/>
          </w:p>
        </w:tc>
      </w:tr>
      <w:tr w:rsidR="00966D42" w:rsidRPr="00975B07"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44" w:type="dxa"/>
            <w:gridSpan w:val="3"/>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single" w:sz="8" w:space="0" w:color="000000"/>
              <w:left w:val="single" w:sz="8" w:space="0" w:color="000000"/>
              <w:bottom w:val="nil"/>
              <w:right w:val="nil"/>
            </w:tcBorders>
            <w:shd w:val="clear" w:color="auto" w:fill="auto"/>
          </w:tcPr>
          <w:p w:rsidR="00ED5860" w:rsidRPr="00975B07" w:rsidRDefault="00BB6E1F" w:rsidP="003B5D58">
            <w:r>
              <w:t xml:space="preserve">Appendix </w:t>
            </w:r>
            <w:r w:rsidR="003B5D58">
              <w:t>A</w:t>
            </w:r>
          </w:p>
        </w:tc>
        <w:tc>
          <w:tcPr>
            <w:tcW w:w="6406" w:type="dxa"/>
            <w:tcBorders>
              <w:top w:val="single" w:sz="8" w:space="0" w:color="000000"/>
              <w:left w:val="nil"/>
              <w:bottom w:val="nil"/>
              <w:right w:val="single" w:sz="8" w:space="0" w:color="000000"/>
            </w:tcBorders>
          </w:tcPr>
          <w:p w:rsidR="00ED5860" w:rsidRPr="001356F1" w:rsidRDefault="003B4A49" w:rsidP="00FE3C46">
            <w:r>
              <w:t>Capital Strategy 201</w:t>
            </w:r>
            <w:r w:rsidR="00FE3C46">
              <w:t>9</w:t>
            </w:r>
            <w:r>
              <w:t>/</w:t>
            </w:r>
            <w:r w:rsidR="00FE3C46">
              <w:t>20</w:t>
            </w:r>
            <w:r>
              <w:t xml:space="preserve"> – 202</w:t>
            </w:r>
            <w:r w:rsidR="00FE3C46">
              <w:t>3</w:t>
            </w:r>
            <w:r w:rsidR="00BB6E1F">
              <w:t>/2</w:t>
            </w:r>
            <w:r w:rsidR="00FE3C46">
              <w:t>4</w:t>
            </w:r>
          </w:p>
        </w:tc>
      </w:tr>
      <w:tr w:rsidR="0030208D" w:rsidRPr="00975B07"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single" w:sz="8" w:space="0" w:color="000000"/>
              <w:right w:val="nil"/>
            </w:tcBorders>
            <w:shd w:val="clear" w:color="auto" w:fill="auto"/>
          </w:tcPr>
          <w:p w:rsidR="00BB6E1F" w:rsidRPr="00975B07" w:rsidRDefault="00BB6E1F" w:rsidP="004A6D2F"/>
        </w:tc>
        <w:tc>
          <w:tcPr>
            <w:tcW w:w="6406" w:type="dxa"/>
            <w:tcBorders>
              <w:top w:val="nil"/>
              <w:left w:val="nil"/>
              <w:bottom w:val="single" w:sz="8" w:space="0" w:color="000000"/>
              <w:right w:val="single" w:sz="8" w:space="0" w:color="000000"/>
            </w:tcBorders>
          </w:tcPr>
          <w:p w:rsidR="00BB6E1F" w:rsidRPr="001356F1" w:rsidRDefault="00BB6E1F" w:rsidP="004A6D2F"/>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BB6E1F" w:rsidRDefault="00BB6E1F" w:rsidP="005570B5">
      <w:pPr>
        <w:pStyle w:val="ListParagraph"/>
      </w:pPr>
      <w:r>
        <w:t>Paragraph 18.11 of the Council’s Constitution requires that a Capital Strategy is prepared which includes:</w:t>
      </w:r>
    </w:p>
    <w:p w:rsidR="00BB6E1F" w:rsidRDefault="00BB6E1F" w:rsidP="00BB6E1F">
      <w:pPr>
        <w:pStyle w:val="ListParagraph"/>
        <w:numPr>
          <w:ilvl w:val="1"/>
          <w:numId w:val="14"/>
        </w:numPr>
      </w:pPr>
      <w:r>
        <w:t>The principles the Council will follow in its capital planning and management;</w:t>
      </w:r>
    </w:p>
    <w:p w:rsidR="00BB6E1F" w:rsidRDefault="00BB6E1F" w:rsidP="00BB6E1F">
      <w:pPr>
        <w:pStyle w:val="ListParagraph"/>
        <w:numPr>
          <w:ilvl w:val="1"/>
          <w:numId w:val="14"/>
        </w:numPr>
      </w:pPr>
      <w:r>
        <w:t>The methodology for inclusion of schemes within the Capital Programme;</w:t>
      </w:r>
      <w:r w:rsidR="00DD1B57">
        <w:t xml:space="preserve"> and</w:t>
      </w:r>
    </w:p>
    <w:p w:rsidR="00BB6E1F" w:rsidRDefault="00BB6E1F" w:rsidP="00BB6E1F">
      <w:pPr>
        <w:pStyle w:val="ListParagraph"/>
        <w:numPr>
          <w:ilvl w:val="1"/>
          <w:numId w:val="14"/>
        </w:numPr>
      </w:pPr>
      <w:r>
        <w:t>The arrangements for the effective management of capital schemes.</w:t>
      </w:r>
    </w:p>
    <w:p w:rsidR="00FE3C46" w:rsidRDefault="00BB6E1F" w:rsidP="005570B5">
      <w:pPr>
        <w:pStyle w:val="ListParagraph"/>
      </w:pPr>
      <w:r>
        <w:t xml:space="preserve">The </w:t>
      </w:r>
      <w:r w:rsidR="00FE3C46">
        <w:t>CIPFA 201</w:t>
      </w:r>
      <w:r w:rsidR="00F80F63">
        <w:t>7</w:t>
      </w:r>
      <w:r w:rsidR="00FE3C46">
        <w:t xml:space="preserve"> Prudential Code introduces a requirement that Councils prepare and approve a Capital Strategy.  This requirement includes </w:t>
      </w:r>
      <w:r w:rsidR="00C01B15">
        <w:t xml:space="preserve">consideration of </w:t>
      </w:r>
      <w:proofErr w:type="spellStart"/>
      <w:r w:rsidR="00C01B15">
        <w:t>non Treasury</w:t>
      </w:r>
      <w:proofErr w:type="spellEnd"/>
      <w:r w:rsidR="00C01B15">
        <w:t xml:space="preserve"> investments such as Investment Properties and loans to other organisations.  The Council’s Capital Strategy has therefore been fully reviewed to ensure that the requirements of the CIPFA Prudential Code have been taken into account.</w:t>
      </w:r>
    </w:p>
    <w:p w:rsidR="00C01B15" w:rsidRDefault="00C01B15" w:rsidP="005570B5">
      <w:pPr>
        <w:pStyle w:val="ListParagraph"/>
      </w:pPr>
      <w:r>
        <w:lastRenderedPageBreak/>
        <w:t xml:space="preserve">There is a link between the Capital Strategy and the Treasury Strategy through </w:t>
      </w:r>
      <w:proofErr w:type="spellStart"/>
      <w:r>
        <w:t>cashflow</w:t>
      </w:r>
      <w:proofErr w:type="spellEnd"/>
      <w:r>
        <w:t xml:space="preserve"> implications and borrowing strategies.  To aid clarity the Treasury Strategy includes all Treasury implications including the Minimum Revenue Provision policy and the Capital Strategy is restricted to non-Treasury Management matters where possible.</w:t>
      </w:r>
    </w:p>
    <w:p w:rsidR="00E87F7A" w:rsidRDefault="00C01B15" w:rsidP="005570B5">
      <w:pPr>
        <w:pStyle w:val="ListParagraph"/>
      </w:pPr>
      <w:r>
        <w:t xml:space="preserve">The </w:t>
      </w:r>
      <w:r w:rsidR="00BB6E1F">
        <w:t xml:space="preserve">Council continues to have a significant capital investment programme and </w:t>
      </w:r>
      <w:r>
        <w:t xml:space="preserve">established </w:t>
      </w:r>
      <w:r w:rsidR="00BB6E1F">
        <w:t>a methodology for identifying, selecting and monitoring capital projects</w:t>
      </w:r>
      <w:r>
        <w:t xml:space="preserve"> a few years ago</w:t>
      </w:r>
      <w:r w:rsidR="00BB6E1F">
        <w:t xml:space="preserve">.  </w:t>
      </w:r>
      <w:r>
        <w:t xml:space="preserve">This methodology has recently been reviewed and is still being refined.  An outline of the </w:t>
      </w:r>
      <w:r w:rsidR="00B16FE6">
        <w:t>methodology</w:t>
      </w:r>
      <w:r>
        <w:t xml:space="preserve"> can be found in the Capital Strategy</w:t>
      </w:r>
      <w:r w:rsidR="00296968">
        <w:t>.</w:t>
      </w:r>
    </w:p>
    <w:p w:rsidR="003B5D58" w:rsidRDefault="003B5D58" w:rsidP="003B5D58">
      <w:pPr>
        <w:pStyle w:val="ListParagraph"/>
      </w:pPr>
      <w:r>
        <w:t>The Council believes that capital programme delivery is essential to support the services that the Council provides to its customers.  To this end a new Project Management Office and associated Project Development Team have been constituted and resourced.  The Project and Gateway Process has subsequently been fully reviewed and revised.</w:t>
      </w:r>
    </w:p>
    <w:p w:rsidR="003B5D58" w:rsidRDefault="003B5D58" w:rsidP="003B5D58">
      <w:pPr>
        <w:pStyle w:val="ListParagraph"/>
      </w:pPr>
      <w:r>
        <w:t xml:space="preserve">All capital schemes and major projects are assessed and filtered by the Project Management Office prior to being passed through to the Operational Delivery Group or the Development Board and then through to Corporate Management Team.  </w:t>
      </w:r>
    </w:p>
    <w:p w:rsidR="00A3403D" w:rsidRDefault="00A3403D" w:rsidP="005570B5">
      <w:pPr>
        <w:pStyle w:val="ListParagraph"/>
      </w:pPr>
      <w:r>
        <w:t xml:space="preserve">The Council’s updated Capital Strategy, which is attached at Appendix </w:t>
      </w:r>
      <w:proofErr w:type="gramStart"/>
      <w:r>
        <w:t>A</w:t>
      </w:r>
      <w:proofErr w:type="gramEnd"/>
      <w:r>
        <w:t>, sets out the approval process for schemes getting into the Programme as well as the governance arrangements in place to manage delivery.</w:t>
      </w:r>
    </w:p>
    <w:p w:rsidR="00A3403D" w:rsidRPr="001356F1" w:rsidRDefault="00A3403D" w:rsidP="005570B5">
      <w:pPr>
        <w:pStyle w:val="ListParagraph"/>
      </w:pPr>
      <w:r>
        <w:t xml:space="preserve">The Strategy also sets out the various funding sources available for capital projects and how these might change over time.  It also aims to set out the issues the </w:t>
      </w:r>
      <w:r w:rsidR="00D751C2">
        <w:t>C</w:t>
      </w:r>
      <w:r>
        <w:t>ouncil needs to consider over the medium to long term.</w:t>
      </w:r>
    </w:p>
    <w:p w:rsidR="0040736F" w:rsidRPr="001356F1" w:rsidRDefault="002329CF" w:rsidP="004A6D2F">
      <w:pPr>
        <w:pStyle w:val="Heading1"/>
      </w:pPr>
      <w:r w:rsidRPr="001356F1">
        <w:t>Financial implications</w:t>
      </w:r>
    </w:p>
    <w:p w:rsidR="00E87F7A" w:rsidRPr="001356F1" w:rsidRDefault="00A3403D" w:rsidP="005570B5">
      <w:pPr>
        <w:pStyle w:val="ListParagraph"/>
      </w:pPr>
      <w:r>
        <w:t xml:space="preserve">The </w:t>
      </w:r>
      <w:r w:rsidR="00284ABD">
        <w:t>C</w:t>
      </w:r>
      <w:r w:rsidR="00585033">
        <w:t xml:space="preserve">apital </w:t>
      </w:r>
      <w:r w:rsidR="00284ABD">
        <w:t>S</w:t>
      </w:r>
      <w:r w:rsidR="00585033">
        <w:t>trategy provides a rationale for evaluating, managing and monitoring the Council</w:t>
      </w:r>
      <w:r w:rsidR="00284ABD">
        <w:t>’</w:t>
      </w:r>
      <w:r w:rsidR="00585033">
        <w:t xml:space="preserve">s Capital Programme in order to secure delivery of the </w:t>
      </w:r>
      <w:r w:rsidR="00284ABD">
        <w:t>P</w:t>
      </w:r>
      <w:r w:rsidR="00585033">
        <w:t>rogramme and its objectives in the most cost effective manner.</w:t>
      </w:r>
    </w:p>
    <w:p w:rsidR="0040736F" w:rsidRPr="001356F1" w:rsidRDefault="00DA614B" w:rsidP="004A6D2F">
      <w:pPr>
        <w:pStyle w:val="Heading1"/>
      </w:pPr>
      <w:r w:rsidRPr="001356F1">
        <w:t>Legal issues</w:t>
      </w:r>
    </w:p>
    <w:p w:rsidR="00E87F7A" w:rsidRPr="001356F1" w:rsidRDefault="00A3403D" w:rsidP="005570B5">
      <w:pPr>
        <w:pStyle w:val="ListParagraph"/>
      </w:pPr>
      <w:r>
        <w:t xml:space="preserve">There are no legal implications directly </w:t>
      </w:r>
      <w:r w:rsidR="00DD1B57">
        <w:t xml:space="preserve">arising from </w:t>
      </w:r>
      <w:r>
        <w:t>this report</w:t>
      </w:r>
      <w:r w:rsidR="00E87F7A" w:rsidRPr="001356F1">
        <w:t>.</w:t>
      </w:r>
    </w:p>
    <w:p w:rsidR="002329CF" w:rsidRPr="001356F1" w:rsidRDefault="002329CF" w:rsidP="004A6D2F">
      <w:pPr>
        <w:pStyle w:val="Heading1"/>
      </w:pPr>
      <w:r w:rsidRPr="001356F1">
        <w:t>Level of risk</w:t>
      </w:r>
    </w:p>
    <w:p w:rsidR="00BC69A4" w:rsidRPr="001356F1" w:rsidRDefault="00A3403D" w:rsidP="005570B5">
      <w:pPr>
        <w:pStyle w:val="ListParagraph"/>
      </w:pPr>
      <w:r>
        <w:t>There are not risks directly arising from this report.  Risks to delivery of individual projects are identified and monitored as part of the capital scheme approval and monitoring process</w:t>
      </w:r>
      <w:r w:rsidR="0093067A" w:rsidRPr="001356F1">
        <w:t>.</w:t>
      </w:r>
    </w:p>
    <w:p w:rsidR="002329CF" w:rsidRPr="001356F1" w:rsidRDefault="002329CF" w:rsidP="0050321C">
      <w:pPr>
        <w:pStyle w:val="Heading1"/>
      </w:pPr>
      <w:r w:rsidRPr="001356F1">
        <w:t xml:space="preserve">Equalities impact </w:t>
      </w:r>
    </w:p>
    <w:p w:rsidR="002329CF" w:rsidRDefault="00A3403D" w:rsidP="005570B5">
      <w:pPr>
        <w:pStyle w:val="ListParagraph"/>
      </w:pPr>
      <w:r>
        <w:t xml:space="preserve">The procurement of capital </w:t>
      </w:r>
      <w:r w:rsidR="0016362D">
        <w:t xml:space="preserve">works </w:t>
      </w:r>
      <w:r>
        <w:t xml:space="preserve">will be undertaken in line with the Council’s policies to support the payment of a living wage and making apprenticeship </w:t>
      </w:r>
      <w:r w:rsidR="00284ABD">
        <w:t xml:space="preserve">and training </w:t>
      </w:r>
      <w:r>
        <w:t xml:space="preserve">opportunities available to local people.  Many of the facilities funded out of the Capital Programme – such as community centres and social housing – will </w:t>
      </w:r>
      <w:r w:rsidR="0016362D">
        <w:t>facilitate</w:t>
      </w:r>
      <w:r>
        <w:t xml:space="preserve"> the narrowing of inequality in Oxford.  There is no requirement to provide an Equalities Impact Assessment for this report</w:t>
      </w:r>
      <w:r w:rsidR="00E87F7A" w:rsidRPr="001356F1">
        <w: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B16FE6" w:rsidP="00A46E98">
            <w:r>
              <w:t>Bill Lewis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B16FE6" w:rsidP="00B16FE6">
            <w:r>
              <w:t>Financial</w:t>
            </w:r>
            <w:r w:rsidR="00A3403D">
              <w:t xml:space="preserve"> Accounting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A3403D"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A3403D" w:rsidP="00B16FE6">
            <w:r>
              <w:t>01865 252</w:t>
            </w:r>
            <w:r w:rsidR="00B16FE6">
              <w:t>607</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B16FE6" w:rsidP="00B16FE6">
            <w:pPr>
              <w:rPr>
                <w:rStyle w:val="Hyperlink"/>
                <w:color w:val="000000"/>
              </w:rPr>
            </w:pPr>
            <w:r>
              <w:rPr>
                <w:rStyle w:val="Hyperlink"/>
                <w:color w:val="000000"/>
              </w:rPr>
              <w:t>blewis</w:t>
            </w:r>
            <w:r w:rsidR="00A3403D">
              <w:rPr>
                <w:rStyle w:val="Hyperlink"/>
                <w:color w:val="000000"/>
              </w:rPr>
              <w:t>@oxford.gov.uk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4456DD" w:rsidRPr="009E51FC" w:rsidRDefault="004456DD" w:rsidP="0093067A"/>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6B7" w:rsidRDefault="00C456B7" w:rsidP="004A6D2F">
      <w:r>
        <w:separator/>
      </w:r>
    </w:p>
  </w:endnote>
  <w:endnote w:type="continuationSeparator" w:id="0">
    <w:p w:rsidR="00C456B7" w:rsidRDefault="00C456B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3D" w:rsidRDefault="00A3403D" w:rsidP="004A6D2F">
    <w:pPr>
      <w:pStyle w:val="Footer"/>
    </w:pPr>
    <w:r>
      <w:t>Do not use a footer or page numbers.</w:t>
    </w:r>
  </w:p>
  <w:p w:rsidR="00A3403D" w:rsidRDefault="00A3403D" w:rsidP="004A6D2F">
    <w:pPr>
      <w:pStyle w:val="Footer"/>
    </w:pPr>
  </w:p>
  <w:p w:rsidR="00A3403D" w:rsidRDefault="00A3403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3D" w:rsidRDefault="00A3403D"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6B7" w:rsidRDefault="00C456B7" w:rsidP="004A6D2F">
      <w:r>
        <w:separator/>
      </w:r>
    </w:p>
  </w:footnote>
  <w:footnote w:type="continuationSeparator" w:id="0">
    <w:p w:rsidR="00C456B7" w:rsidRDefault="00C456B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3D" w:rsidRDefault="00B878C3"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BA5FD8"/>
    <w:multiLevelType w:val="multilevel"/>
    <w:tmpl w:val="43D6D2FA"/>
    <w:numStyleLink w:val="StyleBulletedSymbolsymbolLeft063cmHanging063cm"/>
  </w:abstractNum>
  <w:abstractNum w:abstractNumId="2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22831"/>
    <w:multiLevelType w:val="multilevel"/>
    <w:tmpl w:val="43D6D2FA"/>
    <w:numStyleLink w:val="StyleBulletedSymbolsymbolLeft063cmHanging063cm"/>
  </w:abstractNum>
  <w:abstractNum w:abstractNumId="2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yates">
    <w15:presenceInfo w15:providerId="None" w15:userId="Jy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8C3"/>
    <w:rsid w:val="000117D4"/>
    <w:rsid w:val="000314D7"/>
    <w:rsid w:val="00045F8B"/>
    <w:rsid w:val="00046D2B"/>
    <w:rsid w:val="00056263"/>
    <w:rsid w:val="00064D8A"/>
    <w:rsid w:val="00064F82"/>
    <w:rsid w:val="00066510"/>
    <w:rsid w:val="00077523"/>
    <w:rsid w:val="000B734C"/>
    <w:rsid w:val="000C089F"/>
    <w:rsid w:val="000C3928"/>
    <w:rsid w:val="000C5E8E"/>
    <w:rsid w:val="000F4751"/>
    <w:rsid w:val="0010524C"/>
    <w:rsid w:val="00111FB1"/>
    <w:rsid w:val="00113418"/>
    <w:rsid w:val="001356F1"/>
    <w:rsid w:val="00136994"/>
    <w:rsid w:val="00137900"/>
    <w:rsid w:val="0014128E"/>
    <w:rsid w:val="00151888"/>
    <w:rsid w:val="00154A6C"/>
    <w:rsid w:val="0016362D"/>
    <w:rsid w:val="00170A2D"/>
    <w:rsid w:val="001808BC"/>
    <w:rsid w:val="00182B81"/>
    <w:rsid w:val="0018619D"/>
    <w:rsid w:val="001A011E"/>
    <w:rsid w:val="001A066A"/>
    <w:rsid w:val="001A13E6"/>
    <w:rsid w:val="001A5731"/>
    <w:rsid w:val="001B1033"/>
    <w:rsid w:val="001B42C3"/>
    <w:rsid w:val="001C5D5E"/>
    <w:rsid w:val="001D5D54"/>
    <w:rsid w:val="001D678D"/>
    <w:rsid w:val="001E03F8"/>
    <w:rsid w:val="001E1678"/>
    <w:rsid w:val="001E3376"/>
    <w:rsid w:val="001E3679"/>
    <w:rsid w:val="001E5235"/>
    <w:rsid w:val="002069B3"/>
    <w:rsid w:val="002329CF"/>
    <w:rsid w:val="00232F5B"/>
    <w:rsid w:val="002400E0"/>
    <w:rsid w:val="00247C29"/>
    <w:rsid w:val="00260467"/>
    <w:rsid w:val="00263EA3"/>
    <w:rsid w:val="002753AF"/>
    <w:rsid w:val="00284ABD"/>
    <w:rsid w:val="00284F85"/>
    <w:rsid w:val="00290915"/>
    <w:rsid w:val="00296968"/>
    <w:rsid w:val="002A22E2"/>
    <w:rsid w:val="002C64F7"/>
    <w:rsid w:val="002F41F2"/>
    <w:rsid w:val="00301BF3"/>
    <w:rsid w:val="0030208D"/>
    <w:rsid w:val="00323418"/>
    <w:rsid w:val="003357BF"/>
    <w:rsid w:val="00361BB6"/>
    <w:rsid w:val="00364FAD"/>
    <w:rsid w:val="0036738F"/>
    <w:rsid w:val="0036759C"/>
    <w:rsid w:val="00367AE5"/>
    <w:rsid w:val="00367D71"/>
    <w:rsid w:val="0038150A"/>
    <w:rsid w:val="003B4A49"/>
    <w:rsid w:val="003B5D58"/>
    <w:rsid w:val="003B6E75"/>
    <w:rsid w:val="003B7DA1"/>
    <w:rsid w:val="003D0379"/>
    <w:rsid w:val="003D2574"/>
    <w:rsid w:val="003D4C59"/>
    <w:rsid w:val="003F4267"/>
    <w:rsid w:val="00404032"/>
    <w:rsid w:val="0040736F"/>
    <w:rsid w:val="00412C1F"/>
    <w:rsid w:val="00421CB2"/>
    <w:rsid w:val="00421F8B"/>
    <w:rsid w:val="004268B9"/>
    <w:rsid w:val="00433B96"/>
    <w:rsid w:val="004440F1"/>
    <w:rsid w:val="004456DD"/>
    <w:rsid w:val="00446CDF"/>
    <w:rsid w:val="004521B7"/>
    <w:rsid w:val="00462AB5"/>
    <w:rsid w:val="00462E00"/>
    <w:rsid w:val="00465EAF"/>
    <w:rsid w:val="004738C5"/>
    <w:rsid w:val="00491046"/>
    <w:rsid w:val="004A2AC7"/>
    <w:rsid w:val="004A6D2F"/>
    <w:rsid w:val="004C2887"/>
    <w:rsid w:val="004D2626"/>
    <w:rsid w:val="004D6E26"/>
    <w:rsid w:val="004D77D3"/>
    <w:rsid w:val="004E2959"/>
    <w:rsid w:val="004F20EF"/>
    <w:rsid w:val="0050321C"/>
    <w:rsid w:val="0054712D"/>
    <w:rsid w:val="00547EF6"/>
    <w:rsid w:val="005570B5"/>
    <w:rsid w:val="00557661"/>
    <w:rsid w:val="00567E18"/>
    <w:rsid w:val="00575F5F"/>
    <w:rsid w:val="00581805"/>
    <w:rsid w:val="00585033"/>
    <w:rsid w:val="00585F76"/>
    <w:rsid w:val="005A34E4"/>
    <w:rsid w:val="005A4879"/>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92627"/>
    <w:rsid w:val="006969E7"/>
    <w:rsid w:val="006A3643"/>
    <w:rsid w:val="006C0AA4"/>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84BC2"/>
    <w:rsid w:val="00791437"/>
    <w:rsid w:val="007A1066"/>
    <w:rsid w:val="007B0C2C"/>
    <w:rsid w:val="007B278E"/>
    <w:rsid w:val="007C5C23"/>
    <w:rsid w:val="007E2A26"/>
    <w:rsid w:val="007F2348"/>
    <w:rsid w:val="00803F07"/>
    <w:rsid w:val="0080749A"/>
    <w:rsid w:val="00821FB8"/>
    <w:rsid w:val="0082257A"/>
    <w:rsid w:val="00822ACD"/>
    <w:rsid w:val="00855C66"/>
    <w:rsid w:val="00871EE4"/>
    <w:rsid w:val="008742B9"/>
    <w:rsid w:val="00880936"/>
    <w:rsid w:val="008B293F"/>
    <w:rsid w:val="008B7371"/>
    <w:rsid w:val="008D3DDB"/>
    <w:rsid w:val="008F573F"/>
    <w:rsid w:val="009034EC"/>
    <w:rsid w:val="00915BA4"/>
    <w:rsid w:val="0092732E"/>
    <w:rsid w:val="0093067A"/>
    <w:rsid w:val="00941C60"/>
    <w:rsid w:val="00963E67"/>
    <w:rsid w:val="00966D42"/>
    <w:rsid w:val="00971689"/>
    <w:rsid w:val="00973E90"/>
    <w:rsid w:val="00975B07"/>
    <w:rsid w:val="00980B4A"/>
    <w:rsid w:val="009B4319"/>
    <w:rsid w:val="009E3D0A"/>
    <w:rsid w:val="009E51FC"/>
    <w:rsid w:val="009F1D28"/>
    <w:rsid w:val="009F7618"/>
    <w:rsid w:val="00A0422A"/>
    <w:rsid w:val="00A04D23"/>
    <w:rsid w:val="00A06766"/>
    <w:rsid w:val="00A13765"/>
    <w:rsid w:val="00A21B12"/>
    <w:rsid w:val="00A23F80"/>
    <w:rsid w:val="00A26385"/>
    <w:rsid w:val="00A3403D"/>
    <w:rsid w:val="00A46E98"/>
    <w:rsid w:val="00A6352B"/>
    <w:rsid w:val="00A701B5"/>
    <w:rsid w:val="00A714BB"/>
    <w:rsid w:val="00A92D8F"/>
    <w:rsid w:val="00A930AD"/>
    <w:rsid w:val="00AB2988"/>
    <w:rsid w:val="00AB7999"/>
    <w:rsid w:val="00AD3292"/>
    <w:rsid w:val="00AE7AF0"/>
    <w:rsid w:val="00B16FE6"/>
    <w:rsid w:val="00B500CA"/>
    <w:rsid w:val="00B86314"/>
    <w:rsid w:val="00B878C3"/>
    <w:rsid w:val="00BA1C2E"/>
    <w:rsid w:val="00BB118B"/>
    <w:rsid w:val="00BB6E1F"/>
    <w:rsid w:val="00BC200B"/>
    <w:rsid w:val="00BC4756"/>
    <w:rsid w:val="00BC69A4"/>
    <w:rsid w:val="00BE0680"/>
    <w:rsid w:val="00BE139F"/>
    <w:rsid w:val="00BE2B8E"/>
    <w:rsid w:val="00BE305F"/>
    <w:rsid w:val="00BE7BA3"/>
    <w:rsid w:val="00BF5682"/>
    <w:rsid w:val="00BF7B09"/>
    <w:rsid w:val="00C01B15"/>
    <w:rsid w:val="00C20A95"/>
    <w:rsid w:val="00C2622C"/>
    <w:rsid w:val="00C2692F"/>
    <w:rsid w:val="00C3207C"/>
    <w:rsid w:val="00C33F64"/>
    <w:rsid w:val="00C400E1"/>
    <w:rsid w:val="00C41187"/>
    <w:rsid w:val="00C456B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751C2"/>
    <w:rsid w:val="00D869A1"/>
    <w:rsid w:val="00DA413F"/>
    <w:rsid w:val="00DA4584"/>
    <w:rsid w:val="00DA614B"/>
    <w:rsid w:val="00DC3060"/>
    <w:rsid w:val="00DD1B57"/>
    <w:rsid w:val="00DE0FB2"/>
    <w:rsid w:val="00DF093E"/>
    <w:rsid w:val="00DF0EAC"/>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1F27"/>
    <w:rsid w:val="00F05ECA"/>
    <w:rsid w:val="00F3566E"/>
    <w:rsid w:val="00F375FB"/>
    <w:rsid w:val="00F41AC1"/>
    <w:rsid w:val="00F4367A"/>
    <w:rsid w:val="00F445B1"/>
    <w:rsid w:val="00F45CD4"/>
    <w:rsid w:val="00F66DCA"/>
    <w:rsid w:val="00F74F53"/>
    <w:rsid w:val="00F7606D"/>
    <w:rsid w:val="00F80F63"/>
    <w:rsid w:val="00F81670"/>
    <w:rsid w:val="00F82024"/>
    <w:rsid w:val="00F95BC9"/>
    <w:rsid w:val="00FA244F"/>
    <w:rsid w:val="00FA5817"/>
    <w:rsid w:val="00FA624C"/>
    <w:rsid w:val="00FD0FAC"/>
    <w:rsid w:val="00FD1DFA"/>
    <w:rsid w:val="00FD4966"/>
    <w:rsid w:val="00FE3C46"/>
    <w:rsid w:val="00FE57DC"/>
    <w:rsid w:val="00FE5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2BCB6-C389-41C4-967A-DF1C63F96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93F95432</Template>
  <TotalTime>26</TotalTime>
  <Pages>3</Pages>
  <Words>624</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Winship</dc:creator>
  <cp:lastModifiedBy>JMitchell</cp:lastModifiedBy>
  <cp:revision>7</cp:revision>
  <cp:lastPrinted>2015-07-03T13:50:00Z</cp:lastPrinted>
  <dcterms:created xsi:type="dcterms:W3CDTF">2019-01-03T13:55:00Z</dcterms:created>
  <dcterms:modified xsi:type="dcterms:W3CDTF">2019-01-30T11:19:00Z</dcterms:modified>
</cp:coreProperties>
</file>